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Если загорелся электроприбор. </w:t>
      </w:r>
    </w:p>
    <w:p w:rsid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загорелся телевизор: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запомнить, что «режим ожидания» у телевизора, музыкального центра, компьютера и другой техники – это пожароопасный режим электроприбора. Особенно это касается телевизора. Оставив дома телевизор в «режиме ожидания», вы должны представлять себе, что загорание может произойти в ваше отсутствие из-за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бросков напряжения электросети.</w:t>
      </w: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Поэтому каждый, кто выходит из дому последним, должен не только полностью отключить телевизор, но и вынуть вилку из розетки.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Внимание! </w:t>
      </w: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произошло загорание внутри телевизора, надо быстро его отключить от розетки, накрыть тяжелой тканью (не синтетической!) или шерстяным одеялом, плотно обжать по периметру для прекращения доступа воздуха к огню, можно сверху лить воду прямо на одеяло (если обесточен).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же в первую минуту справиться с загоранием не удалось, и огонь вышел за пределы корпуса телевизора, срочно покидайте помещение ввиду того, что выделяющийся дым очень токсичен. Уходя, закройте окно и плотно закройте за собой двери – во избежание распространения пожара от воздушного потока. Звоните по телефону «101»,»112», оповестите о пожаре соседей.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Электрообогреватели.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понижением температуры возрастает риск возникновения пожаров по причине нарушения правил эксплуатации печей и электрообогревателей.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работы обогревателей следует придерживаться определенных правил, а именно: перед эксплуатацией электроприборов необходимо внимательно изучить инструкцию по их эксплуатации; нельзя использовать электрообогреватели для сушки белья и обуви. Нельзя оставлять без присмотра обогреватели и электроплиты. Будьте внимательны, не допускайте искрения шнура и разогрева вилок. Категорически запрещается использовать электрообогреватели «кустарного» изготовления.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Выполнив все вышеперечисленное, Вы обеспечите комфорт, не навредив ни здоровью, </w:t>
      </w:r>
      <w:proofErr w:type="gramStart"/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ни своему</w:t>
      </w:r>
      <w:proofErr w:type="gramEnd"/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благосостоянию.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в холодильнике произошло загорание</w:t>
      </w: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вынь вилку шнура питания холодильника из розетки;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- если горение не прекратилось, попытайся залить холодильник водой с тыльной стороны (только если обесточили);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накрой холодильник мокрой тканью, например одеялом или простыней. Категорически запрещается накрывать горящий прибор не смоченными водой тканями, так как это усиливает процесс горения;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- сразу же выведи из помещения не занятых тушением огня людей, в первую очередь детей, больных, и престарелых, чтобы они не отравились продуктами горения, и сообщите о загорании в пожарную службу по телефону 101;112</w:t>
      </w:r>
    </w:p>
    <w:p w:rsidR="009C079D" w:rsidRPr="009C079D" w:rsidRDefault="009C079D" w:rsidP="009C0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79D">
        <w:rPr>
          <w:rFonts w:ascii="Times New Roman" w:eastAsia="Times New Roman" w:hAnsi="Times New Roman" w:cs="Times New Roman"/>
          <w:sz w:val="30"/>
          <w:szCs w:val="30"/>
          <w:lang w:eastAsia="ru-RU"/>
        </w:rPr>
        <w:t>- если потушить огонь не удалось, создалась опасная концентрация дыма, покинь помещение, предварительно плотно закрыв двери. Оповести о пожаре соседей, помоги им эвакуироваться и встреть подразделения МЧС;</w:t>
      </w:r>
    </w:p>
    <w:p w:rsidR="006434F8" w:rsidRPr="009C079D" w:rsidRDefault="006434F8" w:rsidP="009C07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434F8" w:rsidRPr="009C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1FA"/>
    <w:multiLevelType w:val="multilevel"/>
    <w:tmpl w:val="AE8E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9D"/>
    <w:rsid w:val="006434F8"/>
    <w:rsid w:val="009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79D"/>
    <w:rPr>
      <w:b/>
      <w:bCs/>
    </w:rPr>
  </w:style>
  <w:style w:type="character" w:customStyle="1" w:styleId="apple-converted-space">
    <w:name w:val="apple-converted-space"/>
    <w:basedOn w:val="a0"/>
    <w:rsid w:val="009C0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79D"/>
    <w:rPr>
      <w:b/>
      <w:bCs/>
    </w:rPr>
  </w:style>
  <w:style w:type="character" w:customStyle="1" w:styleId="apple-converted-space">
    <w:name w:val="apple-converted-space"/>
    <w:basedOn w:val="a0"/>
    <w:rsid w:val="009C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2018-02-14T05:58:00Z</dcterms:created>
  <dcterms:modified xsi:type="dcterms:W3CDTF">2018-02-14T06:04:00Z</dcterms:modified>
</cp:coreProperties>
</file>