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08" w:rsidRPr="007F131F" w:rsidRDefault="007E1608" w:rsidP="003B3A27">
      <w:pPr>
        <w:pStyle w:val="Heading1"/>
        <w:spacing w:before="0" w:beforeAutospacing="0" w:after="0" w:afterAutospacing="0" w:line="450" w:lineRule="atLeast"/>
        <w:jc w:val="center"/>
        <w:rPr>
          <w:rFonts w:ascii="OpenSansLight" w:hAnsi="OpenSansLight"/>
          <w:b w:val="0"/>
          <w:bCs w:val="0"/>
          <w:sz w:val="32"/>
          <w:szCs w:val="32"/>
        </w:rPr>
      </w:pPr>
      <w:r w:rsidRPr="007F131F">
        <w:rPr>
          <w:rFonts w:ascii="OpenSansLight" w:hAnsi="OpenSansLight" w:hint="eastAsia"/>
          <w:b w:val="0"/>
          <w:bCs w:val="0"/>
          <w:sz w:val="32"/>
          <w:szCs w:val="32"/>
        </w:rPr>
        <w:t>Вред</w:t>
      </w:r>
      <w:r w:rsidRPr="007F131F">
        <w:rPr>
          <w:rFonts w:ascii="OpenSansLight" w:hAnsi="OpenSansLight"/>
          <w:b w:val="0"/>
          <w:bCs w:val="0"/>
          <w:sz w:val="32"/>
          <w:szCs w:val="32"/>
        </w:rPr>
        <w:t xml:space="preserve"> </w:t>
      </w:r>
      <w:r w:rsidRPr="007F131F">
        <w:rPr>
          <w:rFonts w:ascii="OpenSansLight" w:hAnsi="OpenSansLight" w:hint="eastAsia"/>
          <w:b w:val="0"/>
          <w:bCs w:val="0"/>
          <w:sz w:val="32"/>
          <w:szCs w:val="32"/>
        </w:rPr>
        <w:t>энергетических</w:t>
      </w:r>
      <w:r w:rsidRPr="007F131F">
        <w:rPr>
          <w:rFonts w:ascii="OpenSansLight" w:hAnsi="OpenSansLight"/>
          <w:b w:val="0"/>
          <w:bCs w:val="0"/>
          <w:sz w:val="32"/>
          <w:szCs w:val="32"/>
        </w:rPr>
        <w:t xml:space="preserve"> </w:t>
      </w:r>
      <w:r w:rsidRPr="007F131F">
        <w:rPr>
          <w:rFonts w:ascii="OpenSansLight" w:hAnsi="OpenSansLight" w:hint="eastAsia"/>
          <w:b w:val="0"/>
          <w:bCs w:val="0"/>
          <w:sz w:val="32"/>
          <w:szCs w:val="32"/>
        </w:rPr>
        <w:t>напитков</w:t>
      </w:r>
      <w:r w:rsidRPr="007F131F">
        <w:rPr>
          <w:rFonts w:ascii="OpenSansLight" w:hAnsi="OpenSansLight"/>
          <w:b w:val="0"/>
          <w:bCs w:val="0"/>
          <w:sz w:val="32"/>
          <w:szCs w:val="32"/>
        </w:rPr>
        <w:t xml:space="preserve">. </w:t>
      </w:r>
      <w:r w:rsidRPr="007F131F">
        <w:rPr>
          <w:rFonts w:ascii="OpenSansLight" w:hAnsi="OpenSansLight" w:hint="eastAsia"/>
          <w:b w:val="0"/>
          <w:bCs w:val="0"/>
          <w:sz w:val="32"/>
          <w:szCs w:val="32"/>
        </w:rPr>
        <w:t>Или</w:t>
      </w:r>
      <w:r w:rsidRPr="007F131F">
        <w:rPr>
          <w:rFonts w:ascii="OpenSansLight" w:hAnsi="OpenSansLight"/>
          <w:b w:val="0"/>
          <w:bCs w:val="0"/>
          <w:sz w:val="32"/>
          <w:szCs w:val="32"/>
        </w:rPr>
        <w:t xml:space="preserve"> </w:t>
      </w:r>
      <w:r w:rsidRPr="007F131F">
        <w:rPr>
          <w:rFonts w:ascii="OpenSansLight" w:hAnsi="OpenSansLight" w:hint="eastAsia"/>
          <w:b w:val="0"/>
          <w:bCs w:val="0"/>
          <w:sz w:val="32"/>
          <w:szCs w:val="32"/>
        </w:rPr>
        <w:t>польза</w:t>
      </w:r>
      <w:r w:rsidRPr="007F131F">
        <w:rPr>
          <w:rFonts w:ascii="OpenSansLight" w:hAnsi="OpenSansLight"/>
          <w:b w:val="0"/>
          <w:bCs w:val="0"/>
          <w:sz w:val="32"/>
          <w:szCs w:val="32"/>
        </w:rPr>
        <w:t>?</w:t>
      </w:r>
    </w:p>
    <w:p w:rsidR="007E1608" w:rsidRPr="007F131F" w:rsidRDefault="007E1608" w:rsidP="003B3A27">
      <w:pPr>
        <w:pStyle w:val="NormalWeb"/>
        <w:spacing w:before="0" w:beforeAutospacing="0" w:after="75" w:afterAutospacing="0"/>
        <w:jc w:val="center"/>
        <w:rPr>
          <w:sz w:val="32"/>
          <w:szCs w:val="32"/>
        </w:rPr>
      </w:pPr>
    </w:p>
    <w:p w:rsidR="007E1608" w:rsidRPr="007F131F" w:rsidRDefault="007E1608" w:rsidP="003B3A27">
      <w:pPr>
        <w:pStyle w:val="NormalWeb"/>
        <w:spacing w:before="0" w:beforeAutospacing="0" w:after="75" w:afterAutospacing="0"/>
        <w:jc w:val="both"/>
        <w:rPr>
          <w:rFonts w:ascii="OpenSansLight" w:hAnsi="OpenSansLight"/>
          <w:b/>
          <w:bCs/>
          <w:sz w:val="28"/>
          <w:szCs w:val="28"/>
        </w:rPr>
      </w:pPr>
      <w:r w:rsidRPr="007F131F">
        <w:rPr>
          <w:sz w:val="28"/>
          <w:szCs w:val="28"/>
        </w:rPr>
        <w:t>Вред энергетических напитков. В каких ситуациях незаменимы энергетические напитки? Что содержится в энергетических напитках, и какой вред энергетических напитков может быть причинён организму? Какие побочные эффекты могут быть при употреблении энергетических напитков, и стоит ли их вообще принимать?</w:t>
      </w:r>
      <w:r>
        <w:rPr>
          <w:sz w:val="28"/>
          <w:szCs w:val="28"/>
        </w:rPr>
        <w:t xml:space="preserve">                                                                              </w:t>
      </w:r>
      <w:r w:rsidRPr="007F131F">
        <w:rPr>
          <w:rFonts w:ascii="OpenSansLight" w:hAnsi="OpenSansLight" w:hint="eastAsia"/>
          <w:sz w:val="28"/>
          <w:szCs w:val="28"/>
        </w:rPr>
        <w:t>Зачем</w:t>
      </w:r>
      <w:r w:rsidRPr="007F131F">
        <w:rPr>
          <w:rFonts w:ascii="OpenSansLight" w:hAnsi="OpenSansLight"/>
          <w:sz w:val="28"/>
          <w:szCs w:val="28"/>
        </w:rPr>
        <w:t xml:space="preserve"> </w:t>
      </w:r>
      <w:r w:rsidRPr="007F131F">
        <w:rPr>
          <w:rFonts w:ascii="OpenSansLight" w:hAnsi="OpenSansLight" w:hint="eastAsia"/>
          <w:sz w:val="28"/>
          <w:szCs w:val="28"/>
        </w:rPr>
        <w:t>нужны</w:t>
      </w:r>
      <w:r w:rsidRPr="007F131F">
        <w:rPr>
          <w:rFonts w:ascii="OpenSansLight" w:hAnsi="OpenSansLight"/>
          <w:sz w:val="28"/>
          <w:szCs w:val="28"/>
        </w:rPr>
        <w:t xml:space="preserve"> </w:t>
      </w:r>
      <w:r w:rsidRPr="007F131F">
        <w:rPr>
          <w:rFonts w:ascii="OpenSansLight" w:hAnsi="OpenSansLight" w:hint="eastAsia"/>
          <w:sz w:val="28"/>
          <w:szCs w:val="28"/>
        </w:rPr>
        <w:t>энергетические</w:t>
      </w:r>
      <w:r w:rsidRPr="007F131F">
        <w:rPr>
          <w:rFonts w:ascii="OpenSansLight" w:hAnsi="OpenSansLight"/>
          <w:sz w:val="28"/>
          <w:szCs w:val="28"/>
        </w:rPr>
        <w:t xml:space="preserve"> </w:t>
      </w:r>
      <w:r w:rsidRPr="007F131F">
        <w:rPr>
          <w:rFonts w:ascii="OpenSansLight" w:hAnsi="OpenSansLight" w:hint="eastAsia"/>
          <w:sz w:val="28"/>
          <w:szCs w:val="28"/>
        </w:rPr>
        <w:t>напитки</w:t>
      </w:r>
      <w:r w:rsidRPr="007F131F">
        <w:rPr>
          <w:rFonts w:ascii="OpenSansLight" w:hAnsi="OpenSansLight"/>
          <w:sz w:val="28"/>
          <w:szCs w:val="28"/>
        </w:rPr>
        <w:t>?</w:t>
      </w:r>
    </w:p>
    <w:p w:rsidR="007E1608" w:rsidRPr="007F131F" w:rsidRDefault="007E1608" w:rsidP="003B3A27">
      <w:pPr>
        <w:pStyle w:val="NormalWeb"/>
        <w:spacing w:before="75" w:beforeAutospacing="0" w:after="75" w:afterAutospacing="0"/>
        <w:jc w:val="both"/>
        <w:rPr>
          <w:sz w:val="28"/>
          <w:szCs w:val="28"/>
        </w:rPr>
      </w:pPr>
      <w:r w:rsidRPr="007F131F">
        <w:rPr>
          <w:sz w:val="28"/>
          <w:szCs w:val="28"/>
        </w:rPr>
        <w:t>Энергетические напитки – относительно недавнее изобретение, хотя их составляющие используются для поднятия жизненного тонуса уже многие века. Производители энергетических напитков утверждают, что их продукция не приносит вреда, обещая прилив сил, бодрость и приподнятое настроение. Но при этом производители рекомендуют ограничиться одной-двумя баночками в сутки. Если не существует вред энергетических напитков – для чего тогда ограничения?</w:t>
      </w:r>
      <w:r>
        <w:rPr>
          <w:sz w:val="28"/>
          <w:szCs w:val="28"/>
        </w:rPr>
        <w:t xml:space="preserve">  </w:t>
      </w:r>
      <w:r w:rsidRPr="007F131F">
        <w:rPr>
          <w:sz w:val="28"/>
          <w:szCs w:val="28"/>
        </w:rPr>
        <w:t>Энергетические напитки незаменимы для ситуаций, когда необходимо взбодриться и подстегнуть работу головного мозга, когда организму требуется отдых, но отдых предстоит нескоро. В таких случаях на вред энергетических напитков внимание обычно обращают мало.</w:t>
      </w:r>
      <w:r>
        <w:rPr>
          <w:sz w:val="28"/>
          <w:szCs w:val="28"/>
        </w:rPr>
        <w:t xml:space="preserve">  </w:t>
      </w:r>
      <w:r w:rsidRPr="007F131F">
        <w:rPr>
          <w:sz w:val="28"/>
          <w:szCs w:val="28"/>
        </w:rPr>
        <w:t>Энергетические напитки – это своего рода витаминизированные заменители кофе потому, что в двух банках содержится суточная доза кофеина. По сравнению с кофе энергетические напитки обладают рядом неоспоримых преимуществ. А на вред энергетических напитков мы посмотрим чуть позже. Итак, каковы плюсы.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7F131F">
        <w:rPr>
          <w:sz w:val="28"/>
          <w:szCs w:val="28"/>
        </w:rPr>
        <w:t>Энергетические напитки содержат комплекс витаминов и глюкозы, которая всасывается в кровь, вступая в окислительные процессы и вырабатывая необходимую энергию для мозга, мышц и других жизненно важных органов.</w:t>
      </w:r>
      <w:r>
        <w:rPr>
          <w:sz w:val="28"/>
          <w:szCs w:val="28"/>
        </w:rPr>
        <w:t xml:space="preserve">    </w:t>
      </w:r>
      <w:r w:rsidRPr="007F131F">
        <w:rPr>
          <w:sz w:val="28"/>
          <w:szCs w:val="28"/>
        </w:rPr>
        <w:t>Подавляющее большинство энергетических напитков газировано, что ускоряет их всасываемость и воздействие по сравнению с кофе.</w:t>
      </w:r>
      <w:r>
        <w:rPr>
          <w:sz w:val="28"/>
          <w:szCs w:val="28"/>
        </w:rPr>
        <w:t xml:space="preserve"> </w:t>
      </w:r>
      <w:r w:rsidRPr="007F131F">
        <w:rPr>
          <w:sz w:val="28"/>
          <w:szCs w:val="28"/>
        </w:rPr>
        <w:t>Эффект бодрости после употребления энергетического напитка (3-4 часа) длится в 2-3 раза дольше, чем после кофе (1-2 часа).</w:t>
      </w:r>
      <w:r>
        <w:rPr>
          <w:sz w:val="28"/>
          <w:szCs w:val="28"/>
        </w:rPr>
        <w:t xml:space="preserve"> </w:t>
      </w:r>
      <w:r w:rsidRPr="007F131F">
        <w:rPr>
          <w:sz w:val="28"/>
          <w:szCs w:val="28"/>
        </w:rPr>
        <w:t>Употребление энергетического напитка возможно в ситуациях, где возможности употребления кофе отсутствуют, например, на танцполе, в автомобиле.</w:t>
      </w:r>
      <w:r>
        <w:rPr>
          <w:sz w:val="28"/>
          <w:szCs w:val="28"/>
        </w:rPr>
        <w:t xml:space="preserve"> </w:t>
      </w:r>
      <w:r w:rsidRPr="007F131F">
        <w:rPr>
          <w:sz w:val="28"/>
          <w:szCs w:val="28"/>
        </w:rPr>
        <w:t>Что входит в состав большинства энергетических напитков?</w:t>
      </w:r>
      <w:r>
        <w:rPr>
          <w:sz w:val="28"/>
          <w:szCs w:val="28"/>
        </w:rPr>
        <w:t xml:space="preserve">                                                                      </w:t>
      </w:r>
      <w:r w:rsidRPr="007F131F">
        <w:rPr>
          <w:sz w:val="28"/>
          <w:szCs w:val="28"/>
        </w:rPr>
        <w:t>В состав энергетических напитков входят большей частью следующие компоненты</w:t>
      </w:r>
      <w:r>
        <w:rPr>
          <w:sz w:val="28"/>
          <w:szCs w:val="28"/>
        </w:rPr>
        <w:t>:                                                                                                                  - в</w:t>
      </w:r>
      <w:r w:rsidRPr="007F131F">
        <w:rPr>
          <w:sz w:val="28"/>
          <w:szCs w:val="28"/>
        </w:rPr>
        <w:t xml:space="preserve"> первую очередь – </w:t>
      </w:r>
      <w:r w:rsidRPr="002D2824">
        <w:rPr>
          <w:sz w:val="28"/>
          <w:szCs w:val="28"/>
        </w:rPr>
        <w:t>это кофеин</w:t>
      </w:r>
      <w:r w:rsidRPr="007F131F">
        <w:rPr>
          <w:sz w:val="28"/>
          <w:szCs w:val="28"/>
        </w:rPr>
        <w:t>, его содержат все энергетические напитки без исключения. Кофеин стимулирует деятельность головного мозга</w:t>
      </w:r>
      <w:r>
        <w:rPr>
          <w:sz w:val="28"/>
          <w:szCs w:val="28"/>
        </w:rPr>
        <w:t xml:space="preserve">;                                                                     - </w:t>
      </w:r>
      <w:r w:rsidRPr="002D2824">
        <w:rPr>
          <w:sz w:val="28"/>
          <w:szCs w:val="28"/>
        </w:rPr>
        <w:t>карнитин</w:t>
      </w:r>
      <w:r w:rsidRPr="003B3A27">
        <w:rPr>
          <w:b/>
          <w:sz w:val="28"/>
          <w:szCs w:val="28"/>
        </w:rPr>
        <w:t xml:space="preserve"> </w:t>
      </w:r>
      <w:r w:rsidRPr="007F131F">
        <w:rPr>
          <w:sz w:val="28"/>
          <w:szCs w:val="28"/>
        </w:rPr>
        <w:t>- один из компонентов клеток человеческого организма, способствует окислению жирных кислот</w:t>
      </w:r>
      <w:r>
        <w:rPr>
          <w:sz w:val="28"/>
          <w:szCs w:val="28"/>
        </w:rPr>
        <w:t xml:space="preserve">;                                                                           - </w:t>
      </w:r>
      <w:r w:rsidRPr="002D2824">
        <w:rPr>
          <w:sz w:val="28"/>
          <w:szCs w:val="28"/>
        </w:rPr>
        <w:t xml:space="preserve">матеин </w:t>
      </w:r>
      <w:r w:rsidRPr="007F131F">
        <w:rPr>
          <w:sz w:val="28"/>
          <w:szCs w:val="28"/>
        </w:rPr>
        <w:t>– выдержка из южноамериканского зелёного чая "матэ", заглушает чувство голода и помогает в снижении веса</w:t>
      </w:r>
      <w:r>
        <w:rPr>
          <w:sz w:val="28"/>
          <w:szCs w:val="28"/>
        </w:rPr>
        <w:t xml:space="preserve">;                                                                             - </w:t>
      </w:r>
      <w:r w:rsidRPr="002D2824">
        <w:rPr>
          <w:sz w:val="28"/>
          <w:szCs w:val="28"/>
        </w:rPr>
        <w:t>женщень и гуарана</w:t>
      </w:r>
      <w:r w:rsidRPr="003B3A27">
        <w:rPr>
          <w:b/>
          <w:sz w:val="28"/>
          <w:szCs w:val="28"/>
        </w:rPr>
        <w:t xml:space="preserve"> </w:t>
      </w:r>
      <w:r w:rsidRPr="007F131F">
        <w:rPr>
          <w:sz w:val="28"/>
          <w:szCs w:val="28"/>
        </w:rPr>
        <w:t>– лекарственные растения тонизирующего свойства, способствуют очищению печени и выведению из клеток молочной кислоты</w:t>
      </w:r>
      <w:r>
        <w:rPr>
          <w:sz w:val="28"/>
          <w:szCs w:val="28"/>
        </w:rPr>
        <w:t>;</w:t>
      </w:r>
    </w:p>
    <w:p w:rsidR="007E1608" w:rsidRPr="007F131F" w:rsidRDefault="007E1608" w:rsidP="003B3A27">
      <w:pPr>
        <w:spacing w:before="100" w:beforeAutospacing="1" w:after="100" w:afterAutospacing="1" w:line="240" w:lineRule="auto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7F131F">
        <w:rPr>
          <w:rFonts w:ascii="Times New Roman" w:hAnsi="Times New Roman"/>
          <w:sz w:val="28"/>
          <w:szCs w:val="28"/>
        </w:rPr>
        <w:t>итамины группы "В" – нормализуют работу нервной системы и головного мозга</w:t>
      </w:r>
      <w:r>
        <w:rPr>
          <w:rFonts w:ascii="Times New Roman" w:hAnsi="Times New Roman"/>
          <w:sz w:val="28"/>
          <w:szCs w:val="28"/>
        </w:rPr>
        <w:t>;                                                                                                                               - т</w:t>
      </w:r>
      <w:r w:rsidRPr="007F131F">
        <w:rPr>
          <w:rFonts w:ascii="Times New Roman" w:hAnsi="Times New Roman"/>
          <w:sz w:val="28"/>
          <w:szCs w:val="28"/>
        </w:rPr>
        <w:t>акже в состав энергетических напитков входят мелатонин и таурин, но учёными пока не до конца изучено влияние этих веществ на организм человека.</w:t>
      </w:r>
    </w:p>
    <w:p w:rsidR="007E1608" w:rsidRPr="003B3A27" w:rsidRDefault="007E1608" w:rsidP="005C17FC">
      <w:pPr>
        <w:pStyle w:val="Heading2"/>
        <w:spacing w:before="225" w:beforeAutospacing="0" w:after="225" w:afterAutospacing="0" w:line="390" w:lineRule="atLeast"/>
        <w:rPr>
          <w:rFonts w:ascii="OpenSansLight" w:hAnsi="OpenSansLight"/>
          <w:bCs w:val="0"/>
          <w:sz w:val="30"/>
          <w:szCs w:val="30"/>
        </w:rPr>
      </w:pPr>
      <w:r w:rsidRPr="003B3A27">
        <w:rPr>
          <w:rFonts w:ascii="OpenSansLight" w:hAnsi="OpenSansLight" w:hint="eastAsia"/>
          <w:bCs w:val="0"/>
          <w:sz w:val="30"/>
          <w:szCs w:val="30"/>
        </w:rPr>
        <w:t>В</w:t>
      </w:r>
      <w:r w:rsidRPr="003B3A27">
        <w:rPr>
          <w:rFonts w:ascii="OpenSansLight" w:hAnsi="OpenSansLight"/>
          <w:bCs w:val="0"/>
          <w:sz w:val="30"/>
          <w:szCs w:val="30"/>
        </w:rPr>
        <w:t xml:space="preserve"> </w:t>
      </w:r>
      <w:r w:rsidRPr="003B3A27">
        <w:rPr>
          <w:rFonts w:ascii="OpenSansLight" w:hAnsi="OpenSansLight" w:hint="eastAsia"/>
          <w:bCs w:val="0"/>
          <w:sz w:val="30"/>
          <w:szCs w:val="30"/>
        </w:rPr>
        <w:t>чём</w:t>
      </w:r>
      <w:r w:rsidRPr="003B3A27">
        <w:rPr>
          <w:rFonts w:ascii="OpenSansLight" w:hAnsi="OpenSansLight"/>
          <w:bCs w:val="0"/>
          <w:sz w:val="30"/>
          <w:szCs w:val="30"/>
        </w:rPr>
        <w:t xml:space="preserve"> </w:t>
      </w:r>
      <w:r w:rsidRPr="003B3A27">
        <w:rPr>
          <w:rFonts w:ascii="OpenSansLight" w:hAnsi="OpenSansLight" w:hint="eastAsia"/>
          <w:bCs w:val="0"/>
          <w:sz w:val="30"/>
          <w:szCs w:val="30"/>
        </w:rPr>
        <w:t>же</w:t>
      </w:r>
      <w:r w:rsidRPr="003B3A27">
        <w:rPr>
          <w:rFonts w:ascii="OpenSansLight" w:hAnsi="OpenSansLight"/>
          <w:bCs w:val="0"/>
          <w:sz w:val="30"/>
          <w:szCs w:val="30"/>
        </w:rPr>
        <w:t xml:space="preserve"> </w:t>
      </w:r>
      <w:r w:rsidRPr="003B3A27">
        <w:rPr>
          <w:rFonts w:ascii="OpenSansLight" w:hAnsi="OpenSansLight" w:hint="eastAsia"/>
          <w:bCs w:val="0"/>
          <w:sz w:val="30"/>
          <w:szCs w:val="30"/>
        </w:rPr>
        <w:t>вред</w:t>
      </w:r>
      <w:r w:rsidRPr="003B3A27">
        <w:rPr>
          <w:rFonts w:ascii="OpenSansLight" w:hAnsi="OpenSansLight"/>
          <w:bCs w:val="0"/>
          <w:sz w:val="30"/>
          <w:szCs w:val="30"/>
        </w:rPr>
        <w:t xml:space="preserve"> </w:t>
      </w:r>
      <w:r w:rsidRPr="003B3A27">
        <w:rPr>
          <w:rFonts w:ascii="OpenSansLight" w:hAnsi="OpenSansLight" w:hint="eastAsia"/>
          <w:bCs w:val="0"/>
          <w:sz w:val="30"/>
          <w:szCs w:val="30"/>
        </w:rPr>
        <w:t>энергетических</w:t>
      </w:r>
      <w:r w:rsidRPr="003B3A27">
        <w:rPr>
          <w:rFonts w:ascii="OpenSansLight" w:hAnsi="OpenSansLight"/>
          <w:bCs w:val="0"/>
          <w:sz w:val="30"/>
          <w:szCs w:val="30"/>
        </w:rPr>
        <w:t xml:space="preserve"> </w:t>
      </w:r>
      <w:r w:rsidRPr="003B3A27">
        <w:rPr>
          <w:rFonts w:ascii="OpenSansLight" w:hAnsi="OpenSansLight" w:hint="eastAsia"/>
          <w:bCs w:val="0"/>
          <w:sz w:val="30"/>
          <w:szCs w:val="30"/>
        </w:rPr>
        <w:t>напитков</w:t>
      </w:r>
      <w:r w:rsidRPr="003B3A27">
        <w:rPr>
          <w:rFonts w:ascii="OpenSansLight" w:hAnsi="OpenSansLight"/>
          <w:bCs w:val="0"/>
          <w:sz w:val="30"/>
          <w:szCs w:val="30"/>
        </w:rPr>
        <w:t>?</w:t>
      </w:r>
    </w:p>
    <w:p w:rsidR="007E1608" w:rsidRPr="007F131F" w:rsidRDefault="007E1608" w:rsidP="005C17FC">
      <w:pPr>
        <w:pStyle w:val="NormalWeb"/>
        <w:spacing w:before="75" w:beforeAutospacing="0" w:after="75" w:afterAutospacing="0"/>
        <w:rPr>
          <w:sz w:val="28"/>
          <w:szCs w:val="28"/>
        </w:rPr>
      </w:pPr>
      <w:r w:rsidRPr="007F131F">
        <w:rPr>
          <w:sz w:val="28"/>
          <w:szCs w:val="28"/>
        </w:rPr>
        <w:t>Многие диетологи и медики предостерегают любителей энергетических напитков и советуют воздерживаться от частого их применения. Максимальная доза – 2 баночки (0,33 л) в день. Так как из-за ряда недостатков вам может быть причинён вред энергетических напитков. Итак, каковы эти недостатки, возникающие при превышении указанной дозы.</w:t>
      </w:r>
    </w:p>
    <w:p w:rsidR="007E1608" w:rsidRPr="007F131F" w:rsidRDefault="007E1608" w:rsidP="005C17F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</w:rPr>
      </w:pPr>
      <w:r w:rsidRPr="007F131F">
        <w:rPr>
          <w:rFonts w:ascii="Times New Roman" w:hAnsi="Times New Roman"/>
          <w:sz w:val="28"/>
          <w:szCs w:val="28"/>
        </w:rPr>
        <w:t>В результате употребления энергетических напитков повышается артериальное давление и уровень сахара в крови.</w:t>
      </w:r>
    </w:p>
    <w:p w:rsidR="007E1608" w:rsidRPr="007F131F" w:rsidRDefault="007E1608" w:rsidP="005C17F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</w:rPr>
      </w:pPr>
      <w:r w:rsidRPr="007F131F">
        <w:rPr>
          <w:rFonts w:ascii="Times New Roman" w:hAnsi="Times New Roman"/>
          <w:sz w:val="28"/>
          <w:szCs w:val="28"/>
        </w:rPr>
        <w:t>Сам энергетический напиток не насыщен энергией, а вытягивает её из внутренних резервов человеческого организма.</w:t>
      </w:r>
    </w:p>
    <w:p w:rsidR="007E1608" w:rsidRPr="007F131F" w:rsidRDefault="007E1608" w:rsidP="005C17F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</w:rPr>
      </w:pPr>
      <w:r w:rsidRPr="007F131F">
        <w:rPr>
          <w:rFonts w:ascii="Times New Roman" w:hAnsi="Times New Roman"/>
          <w:sz w:val="28"/>
          <w:szCs w:val="28"/>
        </w:rPr>
        <w:t>После окончания действия энергетического напитка наступает усталость, раздражительность, бессонница и депрессия.</w:t>
      </w:r>
    </w:p>
    <w:p w:rsidR="007E1608" w:rsidRPr="007F131F" w:rsidRDefault="007E1608" w:rsidP="005C17F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</w:rPr>
      </w:pPr>
      <w:r w:rsidRPr="007F131F">
        <w:rPr>
          <w:rFonts w:ascii="Times New Roman" w:hAnsi="Times New Roman"/>
          <w:sz w:val="28"/>
          <w:szCs w:val="28"/>
        </w:rPr>
        <w:t>Кофеин, содержащийся в энергетическом напитке, истощает нервную систему, и, кроме того, вызывает привыкание.</w:t>
      </w:r>
    </w:p>
    <w:p w:rsidR="007E1608" w:rsidRPr="007F131F" w:rsidRDefault="007E1608" w:rsidP="005C17F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</w:rPr>
      </w:pPr>
      <w:r w:rsidRPr="007F131F">
        <w:rPr>
          <w:rFonts w:ascii="Times New Roman" w:hAnsi="Times New Roman"/>
          <w:sz w:val="28"/>
          <w:szCs w:val="28"/>
        </w:rPr>
        <w:t>Витамин "В", содержащийся в энергетическом напитке вызывает дрожь в руках и ногах, а также учащённое сердцебиение.</w:t>
      </w:r>
    </w:p>
    <w:p w:rsidR="007E1608" w:rsidRPr="007F131F" w:rsidRDefault="007E1608" w:rsidP="005C17F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</w:rPr>
      </w:pPr>
      <w:r w:rsidRPr="007F131F">
        <w:rPr>
          <w:rFonts w:ascii="Times New Roman" w:hAnsi="Times New Roman"/>
          <w:sz w:val="28"/>
          <w:szCs w:val="28"/>
        </w:rPr>
        <w:t>Практически все энергетические напитки высококалорийны.</w:t>
      </w:r>
    </w:p>
    <w:p w:rsidR="007E1608" w:rsidRPr="007F131F" w:rsidRDefault="007E1608" w:rsidP="005C17F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</w:rPr>
      </w:pPr>
      <w:r w:rsidRPr="007F131F">
        <w:rPr>
          <w:rFonts w:ascii="Times New Roman" w:hAnsi="Times New Roman"/>
          <w:sz w:val="28"/>
          <w:szCs w:val="28"/>
        </w:rPr>
        <w:t>При передозировке энергетическими напитками возникают побочные эффекты – нервозность, психомоторное возбуждение и депрессивное состояние.</w:t>
      </w:r>
    </w:p>
    <w:p w:rsidR="007E1608" w:rsidRPr="003B3A27" w:rsidRDefault="007E1608" w:rsidP="003B3A27">
      <w:pPr>
        <w:pStyle w:val="Heading2"/>
        <w:spacing w:before="225" w:beforeAutospacing="0" w:after="225" w:afterAutospacing="0" w:line="390" w:lineRule="atLeast"/>
        <w:jc w:val="center"/>
        <w:rPr>
          <w:rFonts w:ascii="OpenSansLight" w:hAnsi="OpenSansLight"/>
          <w:bCs w:val="0"/>
          <w:sz w:val="30"/>
          <w:szCs w:val="30"/>
        </w:rPr>
      </w:pPr>
      <w:r w:rsidRPr="003B3A27">
        <w:rPr>
          <w:rFonts w:ascii="OpenSansLight" w:hAnsi="OpenSansLight" w:hint="eastAsia"/>
          <w:bCs w:val="0"/>
          <w:sz w:val="30"/>
          <w:szCs w:val="30"/>
        </w:rPr>
        <w:t>Вред</w:t>
      </w:r>
      <w:r w:rsidRPr="003B3A27">
        <w:rPr>
          <w:rFonts w:ascii="OpenSansLight" w:hAnsi="OpenSansLight"/>
          <w:bCs w:val="0"/>
          <w:sz w:val="30"/>
          <w:szCs w:val="30"/>
        </w:rPr>
        <w:t xml:space="preserve"> </w:t>
      </w:r>
      <w:r w:rsidRPr="003B3A27">
        <w:rPr>
          <w:rFonts w:ascii="OpenSansLight" w:hAnsi="OpenSansLight" w:hint="eastAsia"/>
          <w:bCs w:val="0"/>
          <w:sz w:val="30"/>
          <w:szCs w:val="30"/>
        </w:rPr>
        <w:t>энергетических</w:t>
      </w:r>
      <w:r w:rsidRPr="003B3A27">
        <w:rPr>
          <w:rFonts w:ascii="OpenSansLight" w:hAnsi="OpenSansLight"/>
          <w:bCs w:val="0"/>
          <w:sz w:val="30"/>
          <w:szCs w:val="30"/>
        </w:rPr>
        <w:t xml:space="preserve"> </w:t>
      </w:r>
      <w:r w:rsidRPr="003B3A27">
        <w:rPr>
          <w:rFonts w:ascii="OpenSansLight" w:hAnsi="OpenSansLight" w:hint="eastAsia"/>
          <w:bCs w:val="0"/>
          <w:sz w:val="30"/>
          <w:szCs w:val="30"/>
        </w:rPr>
        <w:t>напитков</w:t>
      </w:r>
      <w:r w:rsidRPr="003B3A27">
        <w:rPr>
          <w:rFonts w:ascii="OpenSansLight" w:hAnsi="OpenSansLight"/>
          <w:bCs w:val="0"/>
          <w:sz w:val="30"/>
          <w:szCs w:val="30"/>
        </w:rPr>
        <w:t xml:space="preserve"> </w:t>
      </w:r>
      <w:r w:rsidRPr="003B3A27">
        <w:rPr>
          <w:rFonts w:ascii="OpenSansLight" w:hAnsi="OpenSansLight" w:hint="eastAsia"/>
          <w:bCs w:val="0"/>
          <w:sz w:val="30"/>
          <w:szCs w:val="30"/>
        </w:rPr>
        <w:t>вполне</w:t>
      </w:r>
      <w:r w:rsidRPr="003B3A27">
        <w:rPr>
          <w:rFonts w:ascii="OpenSansLight" w:hAnsi="OpenSansLight"/>
          <w:bCs w:val="0"/>
          <w:sz w:val="30"/>
          <w:szCs w:val="30"/>
        </w:rPr>
        <w:t xml:space="preserve"> </w:t>
      </w:r>
      <w:r w:rsidRPr="003B3A27">
        <w:rPr>
          <w:rFonts w:ascii="OpenSansLight" w:hAnsi="OpenSansLight" w:hint="eastAsia"/>
          <w:bCs w:val="0"/>
          <w:sz w:val="30"/>
          <w:szCs w:val="30"/>
        </w:rPr>
        <w:t>реален</w:t>
      </w:r>
      <w:r w:rsidRPr="003B3A27">
        <w:rPr>
          <w:rFonts w:ascii="OpenSansLight" w:hAnsi="OpenSansLight"/>
          <w:bCs w:val="0"/>
          <w:sz w:val="30"/>
          <w:szCs w:val="30"/>
        </w:rPr>
        <w:t xml:space="preserve">. </w:t>
      </w:r>
      <w:r w:rsidRPr="003B3A27">
        <w:rPr>
          <w:rFonts w:ascii="OpenSansLight" w:hAnsi="OpenSansLight" w:hint="eastAsia"/>
          <w:bCs w:val="0"/>
          <w:sz w:val="30"/>
          <w:szCs w:val="30"/>
        </w:rPr>
        <w:t>Так</w:t>
      </w:r>
      <w:r w:rsidRPr="003B3A27">
        <w:rPr>
          <w:rFonts w:ascii="OpenSansLight" w:hAnsi="OpenSansLight"/>
          <w:bCs w:val="0"/>
          <w:sz w:val="30"/>
          <w:szCs w:val="30"/>
        </w:rPr>
        <w:t xml:space="preserve"> </w:t>
      </w:r>
      <w:r w:rsidRPr="003B3A27">
        <w:rPr>
          <w:rFonts w:ascii="OpenSansLight" w:hAnsi="OpenSansLight" w:hint="eastAsia"/>
          <w:bCs w:val="0"/>
          <w:sz w:val="30"/>
          <w:szCs w:val="30"/>
        </w:rPr>
        <w:t>стоит</w:t>
      </w:r>
      <w:r w:rsidRPr="003B3A27">
        <w:rPr>
          <w:rFonts w:ascii="OpenSansLight" w:hAnsi="OpenSansLight"/>
          <w:bCs w:val="0"/>
          <w:sz w:val="30"/>
          <w:szCs w:val="30"/>
        </w:rPr>
        <w:t xml:space="preserve"> </w:t>
      </w:r>
      <w:r w:rsidRPr="003B3A27">
        <w:rPr>
          <w:rFonts w:ascii="OpenSansLight" w:hAnsi="OpenSansLight" w:hint="eastAsia"/>
          <w:bCs w:val="0"/>
          <w:sz w:val="30"/>
          <w:szCs w:val="30"/>
        </w:rPr>
        <w:t>ли</w:t>
      </w:r>
      <w:r w:rsidRPr="003B3A27">
        <w:rPr>
          <w:rFonts w:ascii="OpenSansLight" w:hAnsi="OpenSansLight"/>
          <w:bCs w:val="0"/>
          <w:sz w:val="30"/>
          <w:szCs w:val="30"/>
        </w:rPr>
        <w:t xml:space="preserve"> </w:t>
      </w:r>
      <w:r w:rsidRPr="003B3A27">
        <w:rPr>
          <w:rFonts w:ascii="OpenSansLight" w:hAnsi="OpenSansLight" w:hint="eastAsia"/>
          <w:bCs w:val="0"/>
          <w:sz w:val="30"/>
          <w:szCs w:val="30"/>
        </w:rPr>
        <w:t>их</w:t>
      </w:r>
      <w:r w:rsidRPr="003B3A27">
        <w:rPr>
          <w:rFonts w:ascii="OpenSansLight" w:hAnsi="OpenSansLight"/>
          <w:bCs w:val="0"/>
          <w:sz w:val="30"/>
          <w:szCs w:val="30"/>
        </w:rPr>
        <w:t xml:space="preserve"> </w:t>
      </w:r>
      <w:r w:rsidRPr="003B3A27">
        <w:rPr>
          <w:rFonts w:ascii="OpenSansLight" w:hAnsi="OpenSansLight" w:hint="eastAsia"/>
          <w:bCs w:val="0"/>
          <w:sz w:val="30"/>
          <w:szCs w:val="30"/>
        </w:rPr>
        <w:t>употреблять</w:t>
      </w:r>
      <w:r w:rsidRPr="003B3A27">
        <w:rPr>
          <w:rFonts w:ascii="OpenSansLight" w:hAnsi="OpenSansLight"/>
          <w:bCs w:val="0"/>
          <w:sz w:val="30"/>
          <w:szCs w:val="30"/>
        </w:rPr>
        <w:t>?</w:t>
      </w:r>
    </w:p>
    <w:p w:rsidR="007E1608" w:rsidRPr="007F131F" w:rsidRDefault="007E1608" w:rsidP="005C17FC">
      <w:pPr>
        <w:pStyle w:val="NormalWeb"/>
        <w:spacing w:before="75" w:beforeAutospacing="0" w:after="75" w:afterAutospacing="0"/>
        <w:rPr>
          <w:sz w:val="28"/>
          <w:szCs w:val="28"/>
        </w:rPr>
      </w:pPr>
      <w:r w:rsidRPr="007F131F">
        <w:rPr>
          <w:sz w:val="28"/>
          <w:szCs w:val="28"/>
        </w:rPr>
        <w:t>Стоит, но только в качестве разового вынужденного стимулятора жизненной энергии. Вполне возможно, в вашей жизни наступит такой момент, когда употребление энергетического напитка станет единственным выходом в сложившейся ситуации. Для этого стоит ознакомиться с правилами употребления, чтобы вред энергетических напитков был минимален.</w:t>
      </w:r>
    </w:p>
    <w:p w:rsidR="007E1608" w:rsidRPr="007F131F" w:rsidRDefault="007E1608" w:rsidP="00027C7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131F">
        <w:rPr>
          <w:rFonts w:ascii="Times New Roman" w:hAnsi="Times New Roman"/>
          <w:sz w:val="28"/>
          <w:szCs w:val="28"/>
        </w:rPr>
        <w:t>Максимально возможная суточная доза – две баночки по 0,33 литра.</w:t>
      </w:r>
    </w:p>
    <w:p w:rsidR="007E1608" w:rsidRPr="007F131F" w:rsidRDefault="007E1608" w:rsidP="00027C7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131F">
        <w:rPr>
          <w:rFonts w:ascii="Times New Roman" w:hAnsi="Times New Roman"/>
          <w:sz w:val="28"/>
          <w:szCs w:val="28"/>
        </w:rPr>
        <w:t>В течение 4 часов после употребления энергетического напитка нельзя употреблять кофеинсодержащие напитки (чай, кофе), чтобы не превысить критическую норму кофеина в организме.</w:t>
      </w:r>
    </w:p>
    <w:p w:rsidR="007E1608" w:rsidRPr="007F131F" w:rsidRDefault="007E1608" w:rsidP="00027C7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F131F">
        <w:rPr>
          <w:rFonts w:ascii="Times New Roman" w:hAnsi="Times New Roman"/>
          <w:sz w:val="28"/>
          <w:szCs w:val="28"/>
        </w:rPr>
        <w:t>Нельзя смешивать энергетический напиток с алкоголем, кофеин повышает давление, а в связке с алкоголем его эффект усиливается. Примером такого жёсткого нарушения может быть ныне выпускаемый напиток "Ягуар" - крайне экстремальная вещь, особенно опасная для людей с нездоровым сердцем.</w:t>
      </w:r>
    </w:p>
    <w:p w:rsidR="007E1608" w:rsidRPr="007F131F" w:rsidRDefault="007E1608" w:rsidP="00027C7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131F">
        <w:rPr>
          <w:rFonts w:ascii="Times New Roman" w:hAnsi="Times New Roman"/>
          <w:sz w:val="28"/>
          <w:szCs w:val="28"/>
        </w:rPr>
        <w:t>Энергетические напитки ни в коем случае нельзя употреблять беременным женщинам, детям и подросткам, также употребление строго запрещено при гипертонии, глаукоме, нарушениях сердечно-сосудистой системы, при повышенной возбудимости, нервозности, нарушениях сна и чувствительности к кофеину.Энергетические напитки - это всего лишь заменители кофе с добавлением витаминов и глюкозы, а вред энергетических напитков несоизмеримо выше, чем вред кофе. Специалисты в области здоровья и медицины не рекомендуют употреблять энергетические напитки слишком часто, по возможности максимально снизить количество их употребления, а лучше - вообще отказаться.</w:t>
      </w:r>
    </w:p>
    <w:p w:rsidR="007E1608" w:rsidRDefault="007E1608" w:rsidP="00D12100">
      <w:pPr>
        <w:shd w:val="clear" w:color="auto" w:fill="FFFFFF"/>
        <w:spacing w:after="0" w:line="240" w:lineRule="auto"/>
        <w:ind w:left="150"/>
        <w:jc w:val="center"/>
        <w:outlineLvl w:val="0"/>
        <w:rPr>
          <w:rFonts w:ascii="Times New Roman" w:hAnsi="Times New Roman"/>
          <w:b/>
          <w:bCs/>
          <w:color w:val="FC0301"/>
          <w:kern w:val="36"/>
          <w:sz w:val="32"/>
          <w:szCs w:val="32"/>
          <w:lang w:eastAsia="ru-RU"/>
        </w:rPr>
      </w:pPr>
    </w:p>
    <w:p w:rsidR="007E1608" w:rsidRDefault="007E1608" w:rsidP="00D12100">
      <w:pPr>
        <w:shd w:val="clear" w:color="auto" w:fill="FFFFFF"/>
        <w:spacing w:after="0" w:line="240" w:lineRule="auto"/>
        <w:ind w:left="150"/>
        <w:jc w:val="center"/>
        <w:outlineLvl w:val="0"/>
        <w:rPr>
          <w:rFonts w:ascii="Times New Roman" w:hAnsi="Times New Roman"/>
          <w:b/>
          <w:bCs/>
          <w:color w:val="FC0301"/>
          <w:kern w:val="36"/>
          <w:sz w:val="32"/>
          <w:szCs w:val="32"/>
          <w:lang w:eastAsia="ru-RU"/>
        </w:rPr>
      </w:pPr>
    </w:p>
    <w:p w:rsidR="007E1608" w:rsidRDefault="007E1608" w:rsidP="00D12100">
      <w:pPr>
        <w:shd w:val="clear" w:color="auto" w:fill="FFFFFF"/>
        <w:spacing w:after="0" w:line="240" w:lineRule="auto"/>
        <w:ind w:left="150"/>
        <w:jc w:val="center"/>
        <w:outlineLvl w:val="0"/>
        <w:rPr>
          <w:rFonts w:ascii="Times New Roman" w:hAnsi="Times New Roman"/>
          <w:b/>
          <w:bCs/>
          <w:color w:val="FC0301"/>
          <w:kern w:val="36"/>
          <w:sz w:val="32"/>
          <w:szCs w:val="32"/>
          <w:lang w:eastAsia="ru-RU"/>
        </w:rPr>
      </w:pPr>
    </w:p>
    <w:p w:rsidR="007E1608" w:rsidRDefault="007E1608" w:rsidP="00D12100">
      <w:pPr>
        <w:shd w:val="clear" w:color="auto" w:fill="FFFFFF"/>
        <w:spacing w:after="0" w:line="240" w:lineRule="auto"/>
        <w:ind w:left="150"/>
        <w:jc w:val="center"/>
        <w:outlineLvl w:val="0"/>
        <w:rPr>
          <w:rFonts w:ascii="Times New Roman" w:hAnsi="Times New Roman"/>
          <w:b/>
          <w:bCs/>
          <w:color w:val="FC0301"/>
          <w:kern w:val="36"/>
          <w:sz w:val="32"/>
          <w:szCs w:val="32"/>
          <w:lang w:eastAsia="ru-RU"/>
        </w:rPr>
      </w:pPr>
    </w:p>
    <w:p w:rsidR="007E1608" w:rsidRDefault="007E1608" w:rsidP="00D12100">
      <w:pPr>
        <w:shd w:val="clear" w:color="auto" w:fill="FFFFFF"/>
        <w:spacing w:after="0" w:line="240" w:lineRule="auto"/>
        <w:ind w:left="150"/>
        <w:jc w:val="center"/>
        <w:outlineLvl w:val="0"/>
        <w:rPr>
          <w:rFonts w:ascii="Times New Roman" w:hAnsi="Times New Roman"/>
          <w:b/>
          <w:bCs/>
          <w:color w:val="FC0301"/>
          <w:kern w:val="36"/>
          <w:sz w:val="32"/>
          <w:szCs w:val="32"/>
          <w:lang w:eastAsia="ru-RU"/>
        </w:rPr>
      </w:pPr>
    </w:p>
    <w:p w:rsidR="007E1608" w:rsidRDefault="007E1608" w:rsidP="00D12100">
      <w:pPr>
        <w:shd w:val="clear" w:color="auto" w:fill="FFFFFF"/>
        <w:spacing w:after="0" w:line="240" w:lineRule="auto"/>
        <w:ind w:left="150"/>
        <w:jc w:val="center"/>
        <w:outlineLvl w:val="0"/>
        <w:rPr>
          <w:rFonts w:ascii="Times New Roman" w:hAnsi="Times New Roman"/>
          <w:b/>
          <w:bCs/>
          <w:color w:val="FC0301"/>
          <w:kern w:val="36"/>
          <w:sz w:val="32"/>
          <w:szCs w:val="32"/>
          <w:lang w:eastAsia="ru-RU"/>
        </w:rPr>
      </w:pPr>
    </w:p>
    <w:p w:rsidR="007E1608" w:rsidRDefault="007E1608" w:rsidP="00D12100">
      <w:pPr>
        <w:shd w:val="clear" w:color="auto" w:fill="FFFFFF"/>
        <w:spacing w:after="0" w:line="240" w:lineRule="auto"/>
        <w:ind w:left="150"/>
        <w:jc w:val="center"/>
        <w:outlineLvl w:val="0"/>
        <w:rPr>
          <w:rFonts w:ascii="Times New Roman" w:hAnsi="Times New Roman"/>
          <w:b/>
          <w:bCs/>
          <w:color w:val="FC0301"/>
          <w:kern w:val="36"/>
          <w:sz w:val="32"/>
          <w:szCs w:val="32"/>
          <w:lang w:eastAsia="ru-RU"/>
        </w:rPr>
      </w:pPr>
    </w:p>
    <w:p w:rsidR="007E1608" w:rsidRDefault="007E1608" w:rsidP="00D12100">
      <w:pPr>
        <w:shd w:val="clear" w:color="auto" w:fill="FFFFFF"/>
        <w:spacing w:after="0" w:line="240" w:lineRule="auto"/>
        <w:ind w:left="150"/>
        <w:jc w:val="center"/>
        <w:outlineLvl w:val="0"/>
        <w:rPr>
          <w:rFonts w:ascii="Times New Roman" w:hAnsi="Times New Roman"/>
          <w:b/>
          <w:bCs/>
          <w:color w:val="FC0301"/>
          <w:kern w:val="36"/>
          <w:sz w:val="32"/>
          <w:szCs w:val="32"/>
          <w:lang w:eastAsia="ru-RU"/>
        </w:rPr>
      </w:pPr>
    </w:p>
    <w:p w:rsidR="007E1608" w:rsidRDefault="007E1608" w:rsidP="00D12100">
      <w:pPr>
        <w:shd w:val="clear" w:color="auto" w:fill="FFFFFF"/>
        <w:spacing w:after="0" w:line="240" w:lineRule="auto"/>
        <w:ind w:left="150"/>
        <w:jc w:val="center"/>
        <w:outlineLvl w:val="0"/>
        <w:rPr>
          <w:rFonts w:ascii="Times New Roman" w:hAnsi="Times New Roman"/>
          <w:b/>
          <w:bCs/>
          <w:color w:val="FC0301"/>
          <w:kern w:val="36"/>
          <w:sz w:val="32"/>
          <w:szCs w:val="32"/>
          <w:lang w:eastAsia="ru-RU"/>
        </w:rPr>
      </w:pPr>
    </w:p>
    <w:p w:rsidR="007E1608" w:rsidRDefault="007E1608" w:rsidP="00D12100">
      <w:pPr>
        <w:shd w:val="clear" w:color="auto" w:fill="FFFFFF"/>
        <w:spacing w:after="0" w:line="240" w:lineRule="auto"/>
        <w:ind w:left="150"/>
        <w:jc w:val="center"/>
        <w:outlineLvl w:val="0"/>
        <w:rPr>
          <w:rFonts w:ascii="Times New Roman" w:hAnsi="Times New Roman"/>
          <w:b/>
          <w:bCs/>
          <w:color w:val="FC0301"/>
          <w:kern w:val="36"/>
          <w:sz w:val="32"/>
          <w:szCs w:val="32"/>
          <w:lang w:eastAsia="ru-RU"/>
        </w:rPr>
      </w:pPr>
    </w:p>
    <w:p w:rsidR="007E1608" w:rsidRDefault="007E1608" w:rsidP="00D12100">
      <w:pPr>
        <w:shd w:val="clear" w:color="auto" w:fill="FFFFFF"/>
        <w:spacing w:after="0" w:line="240" w:lineRule="auto"/>
        <w:ind w:left="150"/>
        <w:jc w:val="center"/>
        <w:outlineLvl w:val="0"/>
        <w:rPr>
          <w:rFonts w:ascii="Times New Roman" w:hAnsi="Times New Roman"/>
          <w:b/>
          <w:bCs/>
          <w:color w:val="FC0301"/>
          <w:kern w:val="36"/>
          <w:sz w:val="32"/>
          <w:szCs w:val="32"/>
          <w:lang w:eastAsia="ru-RU"/>
        </w:rPr>
      </w:pPr>
    </w:p>
    <w:p w:rsidR="007E1608" w:rsidRDefault="007E1608" w:rsidP="00D12100">
      <w:pPr>
        <w:shd w:val="clear" w:color="auto" w:fill="FFFFFF"/>
        <w:spacing w:after="0" w:line="240" w:lineRule="auto"/>
        <w:ind w:left="150"/>
        <w:jc w:val="center"/>
        <w:outlineLvl w:val="0"/>
        <w:rPr>
          <w:rFonts w:ascii="Times New Roman" w:hAnsi="Times New Roman"/>
          <w:b/>
          <w:bCs/>
          <w:color w:val="FC0301"/>
          <w:kern w:val="36"/>
          <w:sz w:val="32"/>
          <w:szCs w:val="32"/>
          <w:lang w:eastAsia="ru-RU"/>
        </w:rPr>
      </w:pPr>
    </w:p>
    <w:p w:rsidR="007E1608" w:rsidRDefault="007E1608" w:rsidP="00D12100">
      <w:pPr>
        <w:shd w:val="clear" w:color="auto" w:fill="FFFFFF"/>
        <w:spacing w:after="0" w:line="240" w:lineRule="auto"/>
        <w:ind w:left="150"/>
        <w:jc w:val="center"/>
        <w:outlineLvl w:val="0"/>
        <w:rPr>
          <w:rFonts w:ascii="Times New Roman" w:hAnsi="Times New Roman"/>
          <w:b/>
          <w:bCs/>
          <w:color w:val="FC0301"/>
          <w:kern w:val="36"/>
          <w:sz w:val="32"/>
          <w:szCs w:val="32"/>
          <w:lang w:eastAsia="ru-RU"/>
        </w:rPr>
      </w:pPr>
    </w:p>
    <w:p w:rsidR="007E1608" w:rsidRDefault="007E1608" w:rsidP="00D12100">
      <w:pPr>
        <w:shd w:val="clear" w:color="auto" w:fill="FFFFFF"/>
        <w:spacing w:after="0" w:line="240" w:lineRule="auto"/>
        <w:ind w:left="150"/>
        <w:jc w:val="center"/>
        <w:outlineLvl w:val="0"/>
        <w:rPr>
          <w:rFonts w:ascii="Times New Roman" w:hAnsi="Times New Roman"/>
          <w:b/>
          <w:bCs/>
          <w:color w:val="FC0301"/>
          <w:kern w:val="36"/>
          <w:sz w:val="32"/>
          <w:szCs w:val="32"/>
          <w:lang w:eastAsia="ru-RU"/>
        </w:rPr>
      </w:pPr>
    </w:p>
    <w:p w:rsidR="007E1608" w:rsidRDefault="007E1608" w:rsidP="00D12100">
      <w:pPr>
        <w:shd w:val="clear" w:color="auto" w:fill="FFFFFF"/>
        <w:spacing w:after="0" w:line="240" w:lineRule="auto"/>
        <w:ind w:left="150"/>
        <w:jc w:val="center"/>
        <w:outlineLvl w:val="0"/>
        <w:rPr>
          <w:rFonts w:ascii="Times New Roman" w:hAnsi="Times New Roman"/>
          <w:b/>
          <w:bCs/>
          <w:color w:val="FC0301"/>
          <w:kern w:val="36"/>
          <w:sz w:val="32"/>
          <w:szCs w:val="32"/>
          <w:lang w:eastAsia="ru-RU"/>
        </w:rPr>
      </w:pPr>
    </w:p>
    <w:p w:rsidR="007E1608" w:rsidRDefault="007E1608" w:rsidP="00D12100">
      <w:pPr>
        <w:shd w:val="clear" w:color="auto" w:fill="FFFFFF"/>
        <w:spacing w:after="0" w:line="240" w:lineRule="auto"/>
        <w:ind w:left="150"/>
        <w:jc w:val="center"/>
        <w:outlineLvl w:val="0"/>
        <w:rPr>
          <w:rFonts w:ascii="Times New Roman" w:hAnsi="Times New Roman"/>
          <w:b/>
          <w:bCs/>
          <w:color w:val="FC0301"/>
          <w:kern w:val="36"/>
          <w:sz w:val="32"/>
          <w:szCs w:val="32"/>
          <w:lang w:eastAsia="ru-RU"/>
        </w:rPr>
      </w:pPr>
    </w:p>
    <w:p w:rsidR="007E1608" w:rsidRDefault="007E1608" w:rsidP="00D12100">
      <w:pPr>
        <w:shd w:val="clear" w:color="auto" w:fill="FFFFFF"/>
        <w:spacing w:after="0" w:line="240" w:lineRule="auto"/>
        <w:ind w:left="150"/>
        <w:jc w:val="center"/>
        <w:outlineLvl w:val="0"/>
        <w:rPr>
          <w:rFonts w:ascii="Times New Roman" w:hAnsi="Times New Roman"/>
          <w:b/>
          <w:bCs/>
          <w:color w:val="FC0301"/>
          <w:kern w:val="36"/>
          <w:sz w:val="32"/>
          <w:szCs w:val="32"/>
          <w:lang w:eastAsia="ru-RU"/>
        </w:rPr>
      </w:pPr>
    </w:p>
    <w:p w:rsidR="007E1608" w:rsidRDefault="007E1608" w:rsidP="00D12100">
      <w:pPr>
        <w:shd w:val="clear" w:color="auto" w:fill="FFFFFF"/>
        <w:spacing w:after="0" w:line="240" w:lineRule="auto"/>
        <w:ind w:left="150"/>
        <w:jc w:val="center"/>
        <w:outlineLvl w:val="0"/>
        <w:rPr>
          <w:rFonts w:ascii="Times New Roman" w:hAnsi="Times New Roman"/>
          <w:b/>
          <w:bCs/>
          <w:color w:val="FC0301"/>
          <w:kern w:val="36"/>
          <w:sz w:val="32"/>
          <w:szCs w:val="32"/>
          <w:lang w:eastAsia="ru-RU"/>
        </w:rPr>
      </w:pPr>
    </w:p>
    <w:p w:rsidR="007E1608" w:rsidRDefault="007E1608" w:rsidP="00D12100">
      <w:pPr>
        <w:shd w:val="clear" w:color="auto" w:fill="FFFFFF"/>
        <w:spacing w:after="0" w:line="240" w:lineRule="auto"/>
        <w:ind w:left="150"/>
        <w:jc w:val="center"/>
        <w:outlineLvl w:val="0"/>
        <w:rPr>
          <w:rFonts w:ascii="Times New Roman" w:hAnsi="Times New Roman"/>
          <w:b/>
          <w:bCs/>
          <w:color w:val="FC0301"/>
          <w:kern w:val="36"/>
          <w:sz w:val="32"/>
          <w:szCs w:val="32"/>
          <w:lang w:eastAsia="ru-RU"/>
        </w:rPr>
      </w:pPr>
    </w:p>
    <w:p w:rsidR="007E1608" w:rsidRDefault="007E1608" w:rsidP="00D12100">
      <w:pPr>
        <w:shd w:val="clear" w:color="auto" w:fill="FFFFFF"/>
        <w:spacing w:after="0" w:line="240" w:lineRule="auto"/>
        <w:ind w:left="150"/>
        <w:jc w:val="center"/>
        <w:outlineLvl w:val="0"/>
        <w:rPr>
          <w:rFonts w:ascii="Times New Roman" w:hAnsi="Times New Roman"/>
          <w:b/>
          <w:bCs/>
          <w:color w:val="FC0301"/>
          <w:kern w:val="36"/>
          <w:sz w:val="32"/>
          <w:szCs w:val="32"/>
          <w:lang w:eastAsia="ru-RU"/>
        </w:rPr>
      </w:pPr>
    </w:p>
    <w:p w:rsidR="007E1608" w:rsidRDefault="007E1608" w:rsidP="00D12100">
      <w:pPr>
        <w:shd w:val="clear" w:color="auto" w:fill="FFFFFF"/>
        <w:spacing w:after="0" w:line="240" w:lineRule="auto"/>
        <w:ind w:left="150"/>
        <w:jc w:val="center"/>
        <w:outlineLvl w:val="0"/>
        <w:rPr>
          <w:rFonts w:ascii="Times New Roman" w:hAnsi="Times New Roman"/>
          <w:b/>
          <w:bCs/>
          <w:color w:val="FC0301"/>
          <w:kern w:val="36"/>
          <w:sz w:val="32"/>
          <w:szCs w:val="32"/>
          <w:lang w:eastAsia="ru-RU"/>
        </w:rPr>
      </w:pPr>
    </w:p>
    <w:p w:rsidR="007E1608" w:rsidRDefault="007E1608" w:rsidP="00D12100">
      <w:pPr>
        <w:shd w:val="clear" w:color="auto" w:fill="FFFFFF"/>
        <w:spacing w:after="0" w:line="240" w:lineRule="auto"/>
        <w:ind w:left="150"/>
        <w:jc w:val="center"/>
        <w:outlineLvl w:val="0"/>
        <w:rPr>
          <w:rFonts w:ascii="Times New Roman" w:hAnsi="Times New Roman"/>
          <w:b/>
          <w:bCs/>
          <w:color w:val="FC0301"/>
          <w:kern w:val="36"/>
          <w:sz w:val="32"/>
          <w:szCs w:val="32"/>
          <w:lang w:eastAsia="ru-RU"/>
        </w:rPr>
      </w:pPr>
    </w:p>
    <w:p w:rsidR="007E1608" w:rsidRDefault="007E1608" w:rsidP="00D12100">
      <w:pPr>
        <w:shd w:val="clear" w:color="auto" w:fill="FFFFFF"/>
        <w:spacing w:after="0" w:line="240" w:lineRule="auto"/>
        <w:ind w:left="150"/>
        <w:jc w:val="center"/>
        <w:outlineLvl w:val="0"/>
        <w:rPr>
          <w:rFonts w:ascii="Times New Roman" w:hAnsi="Times New Roman"/>
          <w:b/>
          <w:bCs/>
          <w:color w:val="FC0301"/>
          <w:kern w:val="36"/>
          <w:sz w:val="32"/>
          <w:szCs w:val="32"/>
          <w:lang w:eastAsia="ru-RU"/>
        </w:rPr>
      </w:pPr>
    </w:p>
    <w:p w:rsidR="007E1608" w:rsidRDefault="007E1608" w:rsidP="00D12100">
      <w:pPr>
        <w:shd w:val="clear" w:color="auto" w:fill="FFFFFF"/>
        <w:spacing w:after="0" w:line="240" w:lineRule="auto"/>
        <w:ind w:left="150"/>
        <w:jc w:val="center"/>
        <w:outlineLvl w:val="0"/>
        <w:rPr>
          <w:rFonts w:ascii="Times New Roman" w:hAnsi="Times New Roman"/>
          <w:b/>
          <w:bCs/>
          <w:color w:val="FC0301"/>
          <w:kern w:val="36"/>
          <w:sz w:val="32"/>
          <w:szCs w:val="32"/>
          <w:lang w:eastAsia="ru-RU"/>
        </w:rPr>
      </w:pPr>
    </w:p>
    <w:p w:rsidR="007E1608" w:rsidRDefault="007E1608" w:rsidP="00D12100">
      <w:pPr>
        <w:shd w:val="clear" w:color="auto" w:fill="FFFFFF"/>
        <w:spacing w:after="0" w:line="240" w:lineRule="auto"/>
        <w:ind w:left="150"/>
        <w:jc w:val="center"/>
        <w:outlineLvl w:val="0"/>
        <w:rPr>
          <w:rFonts w:ascii="Times New Roman" w:hAnsi="Times New Roman"/>
          <w:b/>
          <w:bCs/>
          <w:color w:val="FC0301"/>
          <w:kern w:val="36"/>
          <w:sz w:val="32"/>
          <w:szCs w:val="32"/>
          <w:lang w:eastAsia="ru-RU"/>
        </w:rPr>
      </w:pPr>
    </w:p>
    <w:p w:rsidR="007E1608" w:rsidRDefault="007E1608" w:rsidP="00D12100">
      <w:pPr>
        <w:shd w:val="clear" w:color="auto" w:fill="FFFFFF"/>
        <w:spacing w:after="0" w:line="240" w:lineRule="auto"/>
        <w:ind w:left="150"/>
        <w:jc w:val="center"/>
        <w:outlineLvl w:val="0"/>
        <w:rPr>
          <w:rFonts w:ascii="Times New Roman" w:hAnsi="Times New Roman"/>
          <w:b/>
          <w:bCs/>
          <w:color w:val="FC0301"/>
          <w:kern w:val="36"/>
          <w:sz w:val="32"/>
          <w:szCs w:val="32"/>
          <w:lang w:eastAsia="ru-RU"/>
        </w:rPr>
      </w:pPr>
    </w:p>
    <w:p w:rsidR="007E1608" w:rsidRDefault="007E1608" w:rsidP="00D12100">
      <w:pPr>
        <w:shd w:val="clear" w:color="auto" w:fill="FFFFFF"/>
        <w:spacing w:after="0" w:line="240" w:lineRule="auto"/>
        <w:ind w:left="150"/>
        <w:jc w:val="center"/>
        <w:outlineLvl w:val="0"/>
        <w:rPr>
          <w:rFonts w:ascii="Times New Roman" w:hAnsi="Times New Roman"/>
          <w:b/>
          <w:bCs/>
          <w:color w:val="FC0301"/>
          <w:kern w:val="36"/>
          <w:sz w:val="32"/>
          <w:szCs w:val="32"/>
          <w:lang w:eastAsia="ru-RU"/>
        </w:rPr>
      </w:pPr>
    </w:p>
    <w:sectPr w:rsidR="007E1608" w:rsidSect="00C33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608" w:rsidRDefault="007E1608" w:rsidP="00027C76">
      <w:pPr>
        <w:spacing w:after="0" w:line="240" w:lineRule="auto"/>
      </w:pPr>
      <w:r>
        <w:separator/>
      </w:r>
    </w:p>
  </w:endnote>
  <w:endnote w:type="continuationSeparator" w:id="1">
    <w:p w:rsidR="007E1608" w:rsidRDefault="007E1608" w:rsidP="00027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ans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608" w:rsidRDefault="007E1608" w:rsidP="00027C76">
      <w:pPr>
        <w:spacing w:after="0" w:line="240" w:lineRule="auto"/>
      </w:pPr>
      <w:r>
        <w:separator/>
      </w:r>
    </w:p>
  </w:footnote>
  <w:footnote w:type="continuationSeparator" w:id="1">
    <w:p w:rsidR="007E1608" w:rsidRDefault="007E1608" w:rsidP="00027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7F17"/>
    <w:multiLevelType w:val="multilevel"/>
    <w:tmpl w:val="404C0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AD2142B"/>
    <w:multiLevelType w:val="multilevel"/>
    <w:tmpl w:val="8C6C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895F11"/>
    <w:multiLevelType w:val="multilevel"/>
    <w:tmpl w:val="9B54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693E0B"/>
    <w:multiLevelType w:val="multilevel"/>
    <w:tmpl w:val="FDE6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5E0066"/>
    <w:multiLevelType w:val="multilevel"/>
    <w:tmpl w:val="FC54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55E"/>
    <w:rsid w:val="00027C76"/>
    <w:rsid w:val="001631A9"/>
    <w:rsid w:val="001B5538"/>
    <w:rsid w:val="002D2824"/>
    <w:rsid w:val="003B3A27"/>
    <w:rsid w:val="0055337A"/>
    <w:rsid w:val="0055755F"/>
    <w:rsid w:val="0057672B"/>
    <w:rsid w:val="005C17FC"/>
    <w:rsid w:val="0062155E"/>
    <w:rsid w:val="006E10DE"/>
    <w:rsid w:val="006F5441"/>
    <w:rsid w:val="00753359"/>
    <w:rsid w:val="007E1608"/>
    <w:rsid w:val="007F131F"/>
    <w:rsid w:val="008152F0"/>
    <w:rsid w:val="009B4610"/>
    <w:rsid w:val="00B409B5"/>
    <w:rsid w:val="00B80C22"/>
    <w:rsid w:val="00B852E7"/>
    <w:rsid w:val="00C33745"/>
    <w:rsid w:val="00C676DE"/>
    <w:rsid w:val="00C92117"/>
    <w:rsid w:val="00D12100"/>
    <w:rsid w:val="00DB63E8"/>
    <w:rsid w:val="00DD32DE"/>
    <w:rsid w:val="00E7323E"/>
    <w:rsid w:val="00F41F82"/>
    <w:rsid w:val="00FC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74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C1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5C1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17F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17F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C17F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C17FC"/>
    <w:rPr>
      <w:rFonts w:ascii="Cambria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rsid w:val="005C17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C17F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C17FC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5C17F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5C17FC"/>
    <w:rPr>
      <w:rFonts w:cs="Times New Roman"/>
    </w:rPr>
  </w:style>
  <w:style w:type="character" w:customStyle="1" w:styleId="b-share-btnwrap">
    <w:name w:val="b-share-btn__wrap"/>
    <w:basedOn w:val="DefaultParagraphFont"/>
    <w:uiPriority w:val="99"/>
    <w:rsid w:val="005C17FC"/>
    <w:rPr>
      <w:rFonts w:cs="Times New Roman"/>
    </w:rPr>
  </w:style>
  <w:style w:type="character" w:customStyle="1" w:styleId="b-share-counter">
    <w:name w:val="b-share-counter"/>
    <w:basedOn w:val="DefaultParagraphFont"/>
    <w:uiPriority w:val="99"/>
    <w:rsid w:val="005C17FC"/>
    <w:rPr>
      <w:rFonts w:cs="Times New Roman"/>
    </w:rPr>
  </w:style>
  <w:style w:type="character" w:customStyle="1" w:styleId="color">
    <w:name w:val="color"/>
    <w:basedOn w:val="DefaultParagraphFont"/>
    <w:uiPriority w:val="99"/>
    <w:rsid w:val="005C17F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C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17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027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27C7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27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27C7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0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60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14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1462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3</Pages>
  <Words>935</Words>
  <Characters>5332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Dmitry</cp:lastModifiedBy>
  <cp:revision>14</cp:revision>
  <dcterms:created xsi:type="dcterms:W3CDTF">2014-12-04T17:23:00Z</dcterms:created>
  <dcterms:modified xsi:type="dcterms:W3CDTF">2015-01-06T06:24:00Z</dcterms:modified>
</cp:coreProperties>
</file>